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B122" w14:textId="54BFB8AF" w:rsidR="00E0323D" w:rsidRDefault="00E0323D">
      <w:pPr>
        <w:rPr>
          <w:rFonts w:ascii="Verdana" w:hAnsi="Verdana"/>
          <w:b/>
          <w:bCs/>
          <w:sz w:val="32"/>
          <w:szCs w:val="32"/>
        </w:rPr>
      </w:pPr>
      <w:r w:rsidRPr="00D542A8">
        <w:rPr>
          <w:rFonts w:ascii="Verdana" w:hAnsi="Verdan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CE604" wp14:editId="5656AF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7850" cy="3981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981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0384" w14:textId="77777777" w:rsidR="00E0323D" w:rsidRPr="00D542A8" w:rsidRDefault="00E0323D" w:rsidP="00E0323D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542A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Disclaimer:</w:t>
                            </w:r>
                          </w:p>
                          <w:p w14:paraId="7573D8B5" w14:textId="5C35E202" w:rsidR="00E0323D" w:rsidRPr="00D542A8" w:rsidRDefault="00E0323D" w:rsidP="00E0323D">
                            <w:pPr>
                              <w:jc w:val="both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r w:rsidR="007A2478">
                              <w:rPr>
                                <w:color w:val="FF0000"/>
                                <w:sz w:val="32"/>
                                <w:szCs w:val="32"/>
                              </w:rPr>
                              <w:t>Business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Impact Analysis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template is provided for general informational purposes only. It is not a substitute for professional advice, and users should adapt it to their specific needs and circumstances. While this template is based on best practices, </w:t>
                            </w:r>
                            <w:r w:rsidR="00F159A4">
                              <w:rPr>
                                <w:color w:val="FF0000"/>
                                <w:sz w:val="32"/>
                                <w:szCs w:val="32"/>
                              </w:rPr>
                              <w:t>L2 Cyber Security Solutions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make no warranties or guarantees regarding its effectiveness or suitability for any </w:t>
                            </w:r>
                            <w:proofErr w:type="gramStart"/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>particular situation</w:t>
                            </w:r>
                            <w:proofErr w:type="gramEnd"/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. Users are responsible for ensuring the accuracy and completeness of the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analysis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for their organisation. This template does not constitute legal advice, and users should consult with legal counsel for their specific legal needs. </w:t>
                            </w:r>
                            <w:r w:rsidR="007A2478">
                              <w:rPr>
                                <w:color w:val="FF0000"/>
                                <w:sz w:val="32"/>
                                <w:szCs w:val="32"/>
                              </w:rPr>
                              <w:t>Business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resilience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best practices evolve, and users are encouraged to stay updated on industry standards. It is crucial to regularly test and revise this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analysis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to ensure its effectiveness.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E6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5.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" fillcolor="yellow">
                <v:textbox>
                  <w:txbxContent>
                    <w:p w14:paraId="63600384" w14:textId="77777777" w:rsidR="00E0323D" w:rsidRPr="00D542A8" w:rsidRDefault="00E0323D" w:rsidP="00E0323D">
                      <w:pPr>
                        <w:jc w:val="both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542A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Disclaimer:</w:t>
                      </w:r>
                    </w:p>
                    <w:p w14:paraId="7573D8B5" w14:textId="5C35E202" w:rsidR="00E0323D" w:rsidRPr="00D542A8" w:rsidRDefault="00E0323D" w:rsidP="00E0323D">
                      <w:pPr>
                        <w:jc w:val="both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This </w:t>
                      </w:r>
                      <w:r w:rsidR="007A2478">
                        <w:rPr>
                          <w:color w:val="FF0000"/>
                          <w:sz w:val="32"/>
                          <w:szCs w:val="32"/>
                        </w:rPr>
                        <w:t>Business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Impact Analysis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template is provided for general informational purposes only. It is not a substitute for professional advice, and users should adapt it to their specific needs and circumstances. While this template is based on best practices, </w:t>
                      </w:r>
                      <w:r w:rsidR="00F159A4">
                        <w:rPr>
                          <w:color w:val="FF0000"/>
                          <w:sz w:val="32"/>
                          <w:szCs w:val="32"/>
                        </w:rPr>
                        <w:t>L2 Cyber Security Solutions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make no warranties or guarantees regarding its effectiveness or suitability for any </w:t>
                      </w:r>
                      <w:proofErr w:type="gramStart"/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>particular situation</w:t>
                      </w:r>
                      <w:proofErr w:type="gramEnd"/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. Users are responsible for ensuring the accuracy and completeness of the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analysis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for their organisation. This template does not constitute legal advice, and users should consult with legal counsel for their specific legal needs. </w:t>
                      </w:r>
                      <w:r w:rsidR="007A2478">
                        <w:rPr>
                          <w:color w:val="FF0000"/>
                          <w:sz w:val="32"/>
                          <w:szCs w:val="32"/>
                        </w:rPr>
                        <w:t>Business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resilience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best practices evolve, and users are encouraged to stay updated on industry standards. It is crucial to regularly test and revise this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analysis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to ensure its effectiveness.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bCs/>
          <w:sz w:val="32"/>
          <w:szCs w:val="32"/>
        </w:rPr>
        <w:br w:type="page"/>
      </w:r>
    </w:p>
    <w:p w14:paraId="4E28E6C6" w14:textId="6F4FF43D" w:rsidR="00AF29A0" w:rsidRPr="00AF29A0" w:rsidRDefault="00AF29A0" w:rsidP="00AF29A0">
      <w:pPr>
        <w:rPr>
          <w:rFonts w:ascii="Verdana" w:hAnsi="Verdana"/>
          <w:b/>
          <w:bCs/>
          <w:sz w:val="32"/>
          <w:szCs w:val="32"/>
        </w:rPr>
      </w:pPr>
      <w:r w:rsidRPr="00AF29A0">
        <w:rPr>
          <w:rFonts w:ascii="Verdana" w:hAnsi="Verdana"/>
          <w:b/>
          <w:bCs/>
          <w:sz w:val="32"/>
          <w:szCs w:val="32"/>
        </w:rPr>
        <w:lastRenderedPageBreak/>
        <w:t xml:space="preserve">[Your </w:t>
      </w:r>
      <w:r w:rsidR="00CB2741">
        <w:rPr>
          <w:rFonts w:ascii="Verdana" w:hAnsi="Verdana"/>
          <w:b/>
          <w:bCs/>
          <w:sz w:val="32"/>
          <w:szCs w:val="32"/>
        </w:rPr>
        <w:t>Organisation</w:t>
      </w:r>
      <w:r w:rsidRPr="00AF29A0">
        <w:rPr>
          <w:rFonts w:ascii="Verdana" w:hAnsi="Verdana"/>
          <w:b/>
          <w:bCs/>
          <w:sz w:val="32"/>
          <w:szCs w:val="32"/>
        </w:rPr>
        <w:t xml:space="preserve"> Logo]</w:t>
      </w:r>
    </w:p>
    <w:p w14:paraId="122A11F9" w14:textId="441ECCFC" w:rsidR="00AF29A0" w:rsidRPr="00AF29A0" w:rsidRDefault="00AF29A0" w:rsidP="00AF29A0">
      <w:pPr>
        <w:rPr>
          <w:rFonts w:ascii="Verdana" w:hAnsi="Verdana"/>
          <w:b/>
          <w:bCs/>
          <w:sz w:val="32"/>
          <w:szCs w:val="32"/>
        </w:rPr>
      </w:pPr>
      <w:r w:rsidRPr="00AF29A0">
        <w:rPr>
          <w:rFonts w:ascii="Verdana" w:hAnsi="Verdana"/>
          <w:b/>
          <w:bCs/>
          <w:sz w:val="32"/>
          <w:szCs w:val="32"/>
        </w:rPr>
        <w:t>[</w:t>
      </w:r>
      <w:r w:rsidR="00CB2741">
        <w:rPr>
          <w:rFonts w:ascii="Verdana" w:hAnsi="Verdana"/>
          <w:b/>
          <w:bCs/>
          <w:sz w:val="32"/>
          <w:szCs w:val="32"/>
        </w:rPr>
        <w:t>Organisation</w:t>
      </w:r>
      <w:r w:rsidRPr="00AF29A0">
        <w:rPr>
          <w:rFonts w:ascii="Verdana" w:hAnsi="Verdana"/>
          <w:b/>
          <w:bCs/>
          <w:sz w:val="32"/>
          <w:szCs w:val="32"/>
        </w:rPr>
        <w:t xml:space="preserve"> Name]</w:t>
      </w:r>
    </w:p>
    <w:p w14:paraId="73004157" w14:textId="2EC42BB4" w:rsidR="00AF29A0" w:rsidRPr="00AF29A0" w:rsidRDefault="007A2478" w:rsidP="00AF29A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Business</w:t>
      </w:r>
      <w:r w:rsidR="00AF29A0" w:rsidRPr="00AF29A0">
        <w:rPr>
          <w:rFonts w:ascii="Verdana" w:hAnsi="Verdana"/>
          <w:sz w:val="32"/>
          <w:szCs w:val="32"/>
        </w:rPr>
        <w:t xml:space="preserve"> Impact Analysis (</w:t>
      </w:r>
      <w:r>
        <w:rPr>
          <w:rFonts w:ascii="Verdana" w:hAnsi="Verdana"/>
          <w:sz w:val="32"/>
          <w:szCs w:val="32"/>
        </w:rPr>
        <w:t>BIA</w:t>
      </w:r>
      <w:r w:rsidR="00AF29A0" w:rsidRPr="00AF29A0">
        <w:rPr>
          <w:rFonts w:ascii="Verdana" w:hAnsi="Verdana"/>
          <w:sz w:val="32"/>
          <w:szCs w:val="32"/>
        </w:rPr>
        <w:t>)</w:t>
      </w:r>
    </w:p>
    <w:p w14:paraId="6BD7962C" w14:textId="77777777" w:rsidR="00AF29A0" w:rsidRPr="00AF29A0" w:rsidRDefault="00AF29A0" w:rsidP="00AF29A0">
      <w:pPr>
        <w:rPr>
          <w:rFonts w:ascii="Verdana" w:hAnsi="Verdana"/>
          <w:sz w:val="32"/>
          <w:szCs w:val="32"/>
        </w:rPr>
      </w:pPr>
      <w:r w:rsidRPr="00AF29A0">
        <w:rPr>
          <w:rFonts w:ascii="Verdana" w:hAnsi="Verdana"/>
          <w:sz w:val="32"/>
          <w:szCs w:val="32"/>
        </w:rPr>
        <w:t>Version: 1.0</w:t>
      </w:r>
    </w:p>
    <w:p w14:paraId="48A901A8" w14:textId="77777777" w:rsidR="00AF29A0" w:rsidRPr="00AF29A0" w:rsidRDefault="00AF29A0" w:rsidP="00AF29A0">
      <w:pPr>
        <w:rPr>
          <w:rFonts w:ascii="Verdana" w:hAnsi="Verdana"/>
          <w:b/>
          <w:bCs/>
          <w:sz w:val="32"/>
          <w:szCs w:val="32"/>
        </w:rPr>
      </w:pPr>
      <w:r w:rsidRPr="00AF29A0">
        <w:rPr>
          <w:rFonts w:ascii="Verdana" w:hAnsi="Verdana"/>
          <w:sz w:val="32"/>
          <w:szCs w:val="32"/>
        </w:rPr>
        <w:t>Date:</w:t>
      </w:r>
      <w:r w:rsidRPr="00AF29A0">
        <w:rPr>
          <w:rFonts w:ascii="Verdana" w:hAnsi="Verdana"/>
          <w:b/>
          <w:bCs/>
          <w:sz w:val="32"/>
          <w:szCs w:val="32"/>
        </w:rPr>
        <w:t xml:space="preserve"> [Date]</w:t>
      </w:r>
    </w:p>
    <w:p w14:paraId="2DCC5121" w14:textId="77777777" w:rsidR="0077181A" w:rsidRDefault="0077181A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8761672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545C99E" w14:textId="0094C202" w:rsidR="0077181A" w:rsidRDefault="0077181A">
          <w:pPr>
            <w:pStyle w:val="TOCHeading"/>
          </w:pPr>
          <w:r>
            <w:t>Contents</w:t>
          </w:r>
        </w:p>
        <w:p w14:paraId="6DF34D0A" w14:textId="1C721606" w:rsidR="007A2478" w:rsidRDefault="0077181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138655" w:history="1">
            <w:r w:rsidR="007A2478" w:rsidRPr="002B47C7">
              <w:rPr>
                <w:rStyle w:val="Hyperlink"/>
                <w:noProof/>
              </w:rPr>
              <w:t>1. Introduction</w:t>
            </w:r>
            <w:r w:rsidR="007A2478">
              <w:rPr>
                <w:noProof/>
                <w:webHidden/>
              </w:rPr>
              <w:tab/>
            </w:r>
            <w:r w:rsidR="007A2478">
              <w:rPr>
                <w:noProof/>
                <w:webHidden/>
              </w:rPr>
              <w:fldChar w:fldCharType="begin"/>
            </w:r>
            <w:r w:rsidR="007A2478">
              <w:rPr>
                <w:noProof/>
                <w:webHidden/>
              </w:rPr>
              <w:instrText xml:space="preserve"> PAGEREF _Toc163138655 \h </w:instrText>
            </w:r>
            <w:r w:rsidR="007A2478">
              <w:rPr>
                <w:noProof/>
                <w:webHidden/>
              </w:rPr>
            </w:r>
            <w:r w:rsidR="007A2478">
              <w:rPr>
                <w:noProof/>
                <w:webHidden/>
              </w:rPr>
              <w:fldChar w:fldCharType="separate"/>
            </w:r>
            <w:r w:rsidR="007A2478">
              <w:rPr>
                <w:noProof/>
                <w:webHidden/>
              </w:rPr>
              <w:t>4</w:t>
            </w:r>
            <w:r w:rsidR="007A2478">
              <w:rPr>
                <w:noProof/>
                <w:webHidden/>
              </w:rPr>
              <w:fldChar w:fldCharType="end"/>
            </w:r>
          </w:hyperlink>
        </w:p>
        <w:p w14:paraId="29DF7970" w14:textId="57E7DFA7" w:rsidR="007A2478" w:rsidRDefault="007A247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56" w:history="1">
            <w:r w:rsidRPr="002B47C7">
              <w:rPr>
                <w:rStyle w:val="Hyperlink"/>
                <w:noProof/>
              </w:rPr>
              <w:t>2. Business Process 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27A73" w14:textId="76825429" w:rsidR="007A2478" w:rsidRDefault="007A247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57" w:history="1">
            <w:r w:rsidRPr="002B47C7">
              <w:rPr>
                <w:rStyle w:val="Hyperlink"/>
                <w:noProof/>
              </w:rPr>
              <w:t>3. Impact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099E4" w14:textId="2FB6464A" w:rsidR="007A2478" w:rsidRDefault="007A247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58" w:history="1">
            <w:r w:rsidRPr="002B47C7">
              <w:rPr>
                <w:rStyle w:val="Hyperlink"/>
                <w:noProof/>
                <w:lang w:val="en-IE"/>
              </w:rPr>
              <w:t>3.1 Financial 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CB371" w14:textId="73B9B5AB" w:rsidR="007A2478" w:rsidRDefault="007A247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59" w:history="1">
            <w:r w:rsidRPr="002B47C7">
              <w:rPr>
                <w:rStyle w:val="Hyperlink"/>
                <w:noProof/>
                <w:lang w:val="en-IE"/>
              </w:rPr>
              <w:t>3.2 Operational 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CDA62" w14:textId="0F3FBF3E" w:rsidR="007A2478" w:rsidRDefault="007A247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0" w:history="1">
            <w:r w:rsidRPr="002B47C7">
              <w:rPr>
                <w:rStyle w:val="Hyperlink"/>
                <w:noProof/>
                <w:lang w:val="en-IE"/>
              </w:rPr>
              <w:t>3.3 Reputational 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29D65" w14:textId="52F1AED9" w:rsidR="007A2478" w:rsidRDefault="007A247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1" w:history="1">
            <w:r w:rsidRPr="002B47C7">
              <w:rPr>
                <w:rStyle w:val="Hyperlink"/>
                <w:noProof/>
              </w:rPr>
              <w:t>4. Recovery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D0395" w14:textId="742B3BB9" w:rsidR="007A2478" w:rsidRDefault="007A247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2" w:history="1">
            <w:r w:rsidRPr="002B47C7">
              <w:rPr>
                <w:rStyle w:val="Hyperlink"/>
                <w:noProof/>
              </w:rPr>
              <w:t>5. 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F4771" w14:textId="22DED61F" w:rsidR="007A2478" w:rsidRDefault="007A247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3" w:history="1">
            <w:r w:rsidRPr="002B47C7">
              <w:rPr>
                <w:rStyle w:val="Hyperlink"/>
                <w:noProof/>
                <w:lang w:val="en-IE"/>
              </w:rPr>
              <w:t>5.1 Threats and Vulnerabilities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48B7F" w14:textId="5CDD74EC" w:rsidR="007A2478" w:rsidRDefault="007A247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4" w:history="1">
            <w:r w:rsidRPr="002B47C7">
              <w:rPr>
                <w:rStyle w:val="Hyperlink"/>
                <w:noProof/>
                <w:lang w:val="en-IE"/>
              </w:rPr>
              <w:t>5.2 Likelihood and 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871FC" w14:textId="68493C89" w:rsidR="007A2478" w:rsidRDefault="007A247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5" w:history="1">
            <w:r w:rsidRPr="002B47C7">
              <w:rPr>
                <w:rStyle w:val="Hyperlink"/>
                <w:noProof/>
                <w:lang w:val="en-IE"/>
              </w:rPr>
              <w:t>6. Priority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9AB22" w14:textId="49392680" w:rsidR="007A2478" w:rsidRDefault="007A247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6" w:history="1">
            <w:r w:rsidRPr="002B47C7">
              <w:rPr>
                <w:rStyle w:val="Hyperlink"/>
                <w:noProof/>
                <w:lang w:val="en-IE"/>
              </w:rPr>
              <w:t>6.1 Priority Levels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72857" w14:textId="4507EBC3" w:rsidR="007A2478" w:rsidRDefault="007A247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7" w:history="1">
            <w:r w:rsidRPr="002B47C7">
              <w:rPr>
                <w:rStyle w:val="Hyperlink"/>
                <w:noProof/>
                <w:lang w:val="en-IE"/>
              </w:rPr>
              <w:t>6.2 Recommended Mitigation and Recovery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38E83" w14:textId="5C7C6758" w:rsidR="007A2478" w:rsidRDefault="007A247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8668" w:history="1">
            <w:r w:rsidRPr="002B47C7">
              <w:rPr>
                <w:rStyle w:val="Hyperlink"/>
                <w:noProof/>
                <w:lang w:val="en-IE"/>
              </w:rPr>
              <w:t>7. 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47709" w14:textId="2B7F09A3" w:rsidR="0077181A" w:rsidRDefault="0077181A">
          <w:r>
            <w:rPr>
              <w:b/>
              <w:bCs/>
              <w:noProof/>
            </w:rPr>
            <w:fldChar w:fldCharType="end"/>
          </w:r>
        </w:p>
      </w:sdtContent>
    </w:sdt>
    <w:p w14:paraId="74CE3167" w14:textId="535638C2" w:rsidR="0077181A" w:rsidRDefault="0077181A">
      <w:r>
        <w:br w:type="page"/>
      </w:r>
    </w:p>
    <w:p w14:paraId="57C5FD96" w14:textId="77777777" w:rsidR="00AF29A0" w:rsidRPr="00AF29A0" w:rsidRDefault="00AF29A0" w:rsidP="00AF29A0">
      <w:pPr>
        <w:pStyle w:val="Heading1"/>
      </w:pPr>
      <w:bookmarkStart w:id="0" w:name="_Toc145967073"/>
      <w:bookmarkStart w:id="1" w:name="_Toc163138655"/>
      <w:r w:rsidRPr="00AF29A0">
        <w:lastRenderedPageBreak/>
        <w:t>1. Introduction</w:t>
      </w:r>
      <w:bookmarkEnd w:id="0"/>
      <w:bookmarkEnd w:id="1"/>
    </w:p>
    <w:p w14:paraId="619E4B44" w14:textId="7F7C5771" w:rsidR="00AF29A0" w:rsidRPr="00AF29A0" w:rsidRDefault="00AF29A0" w:rsidP="00AF29A0">
      <w:r w:rsidRPr="00AF29A0">
        <w:t xml:space="preserve">The </w:t>
      </w:r>
      <w:r w:rsidR="007A2478">
        <w:t>Business</w:t>
      </w:r>
      <w:r w:rsidRPr="00AF29A0">
        <w:t xml:space="preserve"> Impact Analysis (</w:t>
      </w:r>
      <w:r w:rsidR="007A2478">
        <w:t>BIA</w:t>
      </w:r>
      <w:r w:rsidRPr="00AF29A0">
        <w:t xml:space="preserve">) assesses the potential impact of disruptions to </w:t>
      </w:r>
      <w:r w:rsidR="00CB2741">
        <w:t xml:space="preserve">operational </w:t>
      </w:r>
      <w:r w:rsidRPr="00AF29A0">
        <w:t>processes and helps prioritise recovery efforts.</w:t>
      </w:r>
    </w:p>
    <w:p w14:paraId="10BA5F80" w14:textId="376A1E2B" w:rsidR="00AF29A0" w:rsidRPr="00AF29A0" w:rsidRDefault="00AF29A0" w:rsidP="00AF29A0">
      <w:pPr>
        <w:pStyle w:val="Heading1"/>
      </w:pPr>
      <w:bookmarkStart w:id="2" w:name="_Toc145967074"/>
      <w:bookmarkStart w:id="3" w:name="_Toc163138656"/>
      <w:r w:rsidRPr="00AF29A0">
        <w:t xml:space="preserve">2. </w:t>
      </w:r>
      <w:r w:rsidR="007A2478">
        <w:t>Business</w:t>
      </w:r>
      <w:r w:rsidRPr="00AF29A0">
        <w:t xml:space="preserve"> Process Identification</w:t>
      </w:r>
      <w:bookmarkEnd w:id="2"/>
      <w:bookmarkEnd w:id="3"/>
    </w:p>
    <w:p w14:paraId="58EE6546" w14:textId="68F0304E" w:rsidR="00AF29A0" w:rsidRPr="00AF29A0" w:rsidRDefault="00AF29A0" w:rsidP="00AF29A0">
      <w:r w:rsidRPr="00AF29A0">
        <w:t xml:space="preserve">Identify and describe the critical </w:t>
      </w:r>
      <w:r w:rsidR="00CB2741">
        <w:t>operational</w:t>
      </w:r>
      <w:r w:rsidRPr="00AF29A0">
        <w:t xml:space="preserve"> processes within your organisation. Use a table to organise this information.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955"/>
        <w:gridCol w:w="2222"/>
        <w:gridCol w:w="2358"/>
      </w:tblGrid>
      <w:tr w:rsidR="004F698A" w:rsidRPr="00AF29A0" w14:paraId="01BC1414" w14:textId="77777777" w:rsidTr="00CB2741">
        <w:trPr>
          <w:tblHeader/>
          <w:tblCellSpacing w:w="15" w:type="dxa"/>
        </w:trPr>
        <w:tc>
          <w:tcPr>
            <w:tcW w:w="221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B01BF9" w14:textId="77777777" w:rsidR="00AF29A0" w:rsidRPr="004F698A" w:rsidRDefault="00AF29A0" w:rsidP="00AF29A0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Process Name</w:t>
            </w:r>
          </w:p>
        </w:tc>
        <w:tc>
          <w:tcPr>
            <w:tcW w:w="292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B2E0EBA" w14:textId="77777777" w:rsidR="00AF29A0" w:rsidRPr="004F698A" w:rsidRDefault="00AF29A0" w:rsidP="00AF29A0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0F7C54B" w14:textId="77777777" w:rsidR="00AF29A0" w:rsidRPr="004F698A" w:rsidRDefault="00AF29A0" w:rsidP="00AF29A0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Process Owner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C58B246" w14:textId="77777777" w:rsidR="00AF29A0" w:rsidRPr="004F698A" w:rsidRDefault="00AF29A0" w:rsidP="00AF29A0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Dependencies</w:t>
            </w:r>
          </w:p>
        </w:tc>
      </w:tr>
      <w:tr w:rsidR="004F698A" w:rsidRPr="00AF29A0" w14:paraId="25F263D6" w14:textId="77777777" w:rsidTr="00CB2741">
        <w:trPr>
          <w:tblCellSpacing w:w="15" w:type="dxa"/>
        </w:trPr>
        <w:tc>
          <w:tcPr>
            <w:tcW w:w="221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75B0547" w14:textId="0B21C8E3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29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9E64F9B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Description 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388E3D8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Owner 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599BCF1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Dependencies 1</w:t>
            </w:r>
          </w:p>
        </w:tc>
      </w:tr>
      <w:tr w:rsidR="004F698A" w:rsidRPr="00AF29A0" w14:paraId="0F10F313" w14:textId="77777777" w:rsidTr="00CB2741">
        <w:trPr>
          <w:tblCellSpacing w:w="15" w:type="dxa"/>
        </w:trPr>
        <w:tc>
          <w:tcPr>
            <w:tcW w:w="221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EECCD00" w14:textId="513969F2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29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D81650C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Description 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80E545A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Owner 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8C6D61D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Dependencies 2</w:t>
            </w:r>
          </w:p>
        </w:tc>
      </w:tr>
      <w:tr w:rsidR="004F698A" w:rsidRPr="00AF29A0" w14:paraId="30326696" w14:textId="77777777" w:rsidTr="00CB2741">
        <w:trPr>
          <w:tblCellSpacing w:w="15" w:type="dxa"/>
        </w:trPr>
        <w:tc>
          <w:tcPr>
            <w:tcW w:w="221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849DFE5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29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51F0C50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32834C6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87D765B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1896670E" w14:textId="77777777" w:rsidR="00AF29A0" w:rsidRPr="00AF29A0" w:rsidRDefault="00AF29A0" w:rsidP="00AF29A0">
      <w:pPr>
        <w:pStyle w:val="Heading1"/>
      </w:pPr>
      <w:bookmarkStart w:id="4" w:name="_Toc145967075"/>
      <w:bookmarkStart w:id="5" w:name="_Toc163138657"/>
      <w:r w:rsidRPr="00AF29A0">
        <w:t>3. Impact Assessment</w:t>
      </w:r>
      <w:bookmarkEnd w:id="4"/>
      <w:bookmarkEnd w:id="5"/>
    </w:p>
    <w:p w14:paraId="5CFC4067" w14:textId="373AF9D4" w:rsidR="00AF29A0" w:rsidRPr="00AF29A0" w:rsidRDefault="00AF29A0" w:rsidP="00AF29A0">
      <w:r w:rsidRPr="00AF29A0">
        <w:t xml:space="preserve">Assess the potential impact of disruptions on your critical </w:t>
      </w:r>
      <w:r w:rsidR="00CB2741">
        <w:t>operational</w:t>
      </w:r>
      <w:r w:rsidRPr="00AF29A0">
        <w:t xml:space="preserve"> processes in terms of financial, operational, and reputational factors.</w:t>
      </w:r>
    </w:p>
    <w:p w14:paraId="543F91B9" w14:textId="77777777" w:rsidR="00AF29A0" w:rsidRPr="00AF29A0" w:rsidRDefault="00AF29A0" w:rsidP="004F698A">
      <w:pPr>
        <w:pStyle w:val="Heading2"/>
        <w:rPr>
          <w:lang w:val="en-IE"/>
        </w:rPr>
      </w:pPr>
      <w:bookmarkStart w:id="6" w:name="_Toc145967076"/>
      <w:bookmarkStart w:id="7" w:name="_Toc163138658"/>
      <w:r w:rsidRPr="00AF29A0">
        <w:rPr>
          <w:lang w:val="en-IE"/>
        </w:rPr>
        <w:t>3.1 Financial Impact</w:t>
      </w:r>
      <w:bookmarkEnd w:id="6"/>
      <w:bookmarkEnd w:id="7"/>
    </w:p>
    <w:p w14:paraId="25C64C09" w14:textId="77777777" w:rsidR="00AF29A0" w:rsidRPr="00AF29A0" w:rsidRDefault="00AF29A0" w:rsidP="00AF29A0">
      <w:r w:rsidRPr="00AF29A0">
        <w:t>Describe the potential financial consequences of disruptions to each critical process. Use a table to summarise this data.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401"/>
      </w:tblGrid>
      <w:tr w:rsidR="00AF29A0" w:rsidRPr="00AF29A0" w14:paraId="5EABFC47" w14:textId="77777777" w:rsidTr="00CB2741">
        <w:trPr>
          <w:tblHeader/>
          <w:tblCellSpacing w:w="15" w:type="dxa"/>
        </w:trPr>
        <w:tc>
          <w:tcPr>
            <w:tcW w:w="334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35FC957" w14:textId="77777777" w:rsidR="00AF29A0" w:rsidRPr="004F698A" w:rsidRDefault="00AF29A0" w:rsidP="00AF29A0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Process Name</w:t>
            </w:r>
          </w:p>
        </w:tc>
        <w:tc>
          <w:tcPr>
            <w:tcW w:w="635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CBBE0CD" w14:textId="77777777" w:rsidR="00AF29A0" w:rsidRPr="004F698A" w:rsidRDefault="00AF29A0" w:rsidP="00AF29A0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Financial Impact</w:t>
            </w:r>
          </w:p>
        </w:tc>
      </w:tr>
      <w:tr w:rsidR="00AF29A0" w:rsidRPr="00AF29A0" w14:paraId="336D2222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6FA078A" w14:textId="468E7049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0FFE125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Impact Description 1</w:t>
            </w:r>
          </w:p>
        </w:tc>
      </w:tr>
      <w:tr w:rsidR="00AF29A0" w:rsidRPr="00AF29A0" w14:paraId="34D686AD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CC33615" w14:textId="17DC7D22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7FECB9F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Impact Description 2</w:t>
            </w:r>
          </w:p>
        </w:tc>
      </w:tr>
      <w:tr w:rsidR="00AF29A0" w:rsidRPr="00AF29A0" w14:paraId="19E0B12C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4F9749D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0FB75BE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5BF9B2D5" w14:textId="77777777" w:rsidR="00AF29A0" w:rsidRPr="00AF29A0" w:rsidRDefault="00AF29A0" w:rsidP="00AF29A0">
      <w:pPr>
        <w:pStyle w:val="Heading2"/>
        <w:rPr>
          <w:lang w:val="en-IE"/>
        </w:rPr>
      </w:pPr>
      <w:bookmarkStart w:id="8" w:name="_Toc145967077"/>
      <w:bookmarkStart w:id="9" w:name="_Toc163138659"/>
      <w:r w:rsidRPr="00AF29A0">
        <w:rPr>
          <w:lang w:val="en-IE"/>
        </w:rPr>
        <w:t>3.2 Operational Impact</w:t>
      </w:r>
      <w:bookmarkEnd w:id="8"/>
      <w:bookmarkEnd w:id="9"/>
    </w:p>
    <w:p w14:paraId="154E8B05" w14:textId="77777777" w:rsidR="00AF29A0" w:rsidRPr="00AF29A0" w:rsidRDefault="00AF29A0" w:rsidP="00AF29A0">
      <w:r w:rsidRPr="00AF29A0">
        <w:t>Describe the potential operational consequences of disruptions to each critical process. Use a table for clarity.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401"/>
      </w:tblGrid>
      <w:tr w:rsidR="00AF29A0" w:rsidRPr="00AF29A0" w14:paraId="1A5962ED" w14:textId="77777777" w:rsidTr="00CB2741">
        <w:trPr>
          <w:tblHeader/>
          <w:tblCellSpacing w:w="15" w:type="dxa"/>
        </w:trPr>
        <w:tc>
          <w:tcPr>
            <w:tcW w:w="334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137F90A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Process Name</w:t>
            </w:r>
          </w:p>
        </w:tc>
        <w:tc>
          <w:tcPr>
            <w:tcW w:w="635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B59AD47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Operational Impact</w:t>
            </w:r>
          </w:p>
        </w:tc>
      </w:tr>
      <w:tr w:rsidR="00AF29A0" w:rsidRPr="00AF29A0" w14:paraId="2A192771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234CCC6" w14:textId="5DF2A641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EA0CE59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Impact Description 1</w:t>
            </w:r>
          </w:p>
        </w:tc>
      </w:tr>
      <w:tr w:rsidR="00AF29A0" w:rsidRPr="00AF29A0" w14:paraId="02623E62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20ADE50" w14:textId="0EE66F3F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5FF68C0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Impact Description 2</w:t>
            </w:r>
          </w:p>
        </w:tc>
      </w:tr>
      <w:tr w:rsidR="00AF29A0" w:rsidRPr="00AF29A0" w14:paraId="22880108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DFFE4A9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CF3DD92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569C6553" w14:textId="77777777" w:rsidR="00AF29A0" w:rsidRPr="00AF29A0" w:rsidRDefault="00AF29A0" w:rsidP="00AF29A0">
      <w:pPr>
        <w:pStyle w:val="Heading2"/>
        <w:rPr>
          <w:lang w:val="en-IE"/>
        </w:rPr>
      </w:pPr>
      <w:bookmarkStart w:id="10" w:name="_Toc145967078"/>
      <w:bookmarkStart w:id="11" w:name="_Toc163138660"/>
      <w:r w:rsidRPr="00AF29A0">
        <w:rPr>
          <w:lang w:val="en-IE"/>
        </w:rPr>
        <w:t>3.3 Reputational Impact</w:t>
      </w:r>
      <w:bookmarkEnd w:id="10"/>
      <w:bookmarkEnd w:id="11"/>
    </w:p>
    <w:p w14:paraId="48E7FDB0" w14:textId="77777777" w:rsidR="00AF29A0" w:rsidRPr="00AF29A0" w:rsidRDefault="00AF29A0" w:rsidP="00AF29A0">
      <w:r w:rsidRPr="00AF29A0">
        <w:t>Assess the potential impact on your organisation's reputation due to disruptions. Use a table to summarise this information.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542"/>
      </w:tblGrid>
      <w:tr w:rsidR="00AF29A0" w:rsidRPr="00AF29A0" w14:paraId="3CE0D9DC" w14:textId="77777777" w:rsidTr="00CB2741">
        <w:trPr>
          <w:tblHeader/>
          <w:tblCellSpacing w:w="15" w:type="dxa"/>
        </w:trPr>
        <w:tc>
          <w:tcPr>
            <w:tcW w:w="320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6FC2F4B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lastRenderedPageBreak/>
              <w:t>Process Name</w:t>
            </w:r>
          </w:p>
        </w:tc>
        <w:tc>
          <w:tcPr>
            <w:tcW w:w="6497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3AF085F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Reputational Impact</w:t>
            </w:r>
          </w:p>
        </w:tc>
      </w:tr>
      <w:tr w:rsidR="00AF29A0" w:rsidRPr="00AF29A0" w14:paraId="6349F09C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912B35A" w14:textId="5EE821C2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649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D7742C8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Impact Description 1</w:t>
            </w:r>
          </w:p>
        </w:tc>
      </w:tr>
      <w:tr w:rsidR="00AF29A0" w:rsidRPr="00AF29A0" w14:paraId="1303DDB5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6A0778D" w14:textId="383C601B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649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5171EC2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Impact Description 2</w:t>
            </w:r>
          </w:p>
        </w:tc>
      </w:tr>
      <w:tr w:rsidR="00AF29A0" w:rsidRPr="00AF29A0" w14:paraId="39E8A7E5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65D2B85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649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F5B3ABA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2D7DCA1E" w14:textId="77777777" w:rsidR="00AF29A0" w:rsidRPr="00AF29A0" w:rsidRDefault="00AF29A0" w:rsidP="00AF29A0">
      <w:pPr>
        <w:pStyle w:val="Heading1"/>
      </w:pPr>
      <w:bookmarkStart w:id="12" w:name="_Toc145967079"/>
      <w:bookmarkStart w:id="13" w:name="_Toc163138661"/>
      <w:r w:rsidRPr="00AF29A0">
        <w:t>4. Recovery Objectives</w:t>
      </w:r>
      <w:bookmarkEnd w:id="12"/>
      <w:bookmarkEnd w:id="13"/>
    </w:p>
    <w:p w14:paraId="4DBFB724" w14:textId="49160AF0" w:rsidR="00AF29A0" w:rsidRDefault="00AF29A0" w:rsidP="00AF29A0">
      <w:r w:rsidRPr="00AF29A0">
        <w:t xml:space="preserve">Define the desired Recovery Time Objective (RTO) and Recovery Point Objective (RPO) for each critical </w:t>
      </w:r>
      <w:r w:rsidR="007A2478">
        <w:t>Business</w:t>
      </w:r>
      <w:r w:rsidRPr="00AF29A0">
        <w:t xml:space="preserve"> process.</w:t>
      </w:r>
    </w:p>
    <w:p w14:paraId="0551A9B0" w14:textId="476585D1" w:rsidR="001808FD" w:rsidRDefault="001808FD" w:rsidP="001808FD">
      <w:pPr>
        <w:pStyle w:val="ListParagraph"/>
        <w:numPr>
          <w:ilvl w:val="0"/>
          <w:numId w:val="3"/>
        </w:numPr>
      </w:pPr>
      <w:r w:rsidRPr="001808FD">
        <w:rPr>
          <w:b/>
          <w:bCs/>
        </w:rPr>
        <w:t>RTO</w:t>
      </w:r>
      <w:r w:rsidRPr="001808FD">
        <w:t xml:space="preserve"> is the goal your organi</w:t>
      </w:r>
      <w:r>
        <w:t>s</w:t>
      </w:r>
      <w:r w:rsidRPr="001808FD">
        <w:t>ation sets for the maximum length of time it should take to restore normal operations following an outage or data loss.</w:t>
      </w:r>
    </w:p>
    <w:p w14:paraId="32745563" w14:textId="2441BCA9" w:rsidR="001808FD" w:rsidRPr="00AF29A0" w:rsidRDefault="001808FD" w:rsidP="001808FD">
      <w:pPr>
        <w:pStyle w:val="ListParagraph"/>
        <w:numPr>
          <w:ilvl w:val="0"/>
          <w:numId w:val="3"/>
        </w:numPr>
      </w:pPr>
      <w:r w:rsidRPr="001808FD">
        <w:rPr>
          <w:b/>
          <w:bCs/>
        </w:rPr>
        <w:t>RPO</w:t>
      </w:r>
      <w:r w:rsidRPr="001808FD">
        <w:t xml:space="preserve"> is </w:t>
      </w:r>
      <w:r>
        <w:t>the</w:t>
      </w:r>
      <w:r w:rsidRPr="001808FD">
        <w:t xml:space="preserve"> goal for the maximum amount of data the organi</w:t>
      </w:r>
      <w:r>
        <w:t>s</w:t>
      </w:r>
      <w:r w:rsidRPr="001808FD">
        <w:t xml:space="preserve">ation can tolerate losing. This parameter is measured in time from the moment a failure occurs to </w:t>
      </w:r>
      <w:r>
        <w:t>the</w:t>
      </w:r>
      <w:r w:rsidRPr="001808FD">
        <w:t xml:space="preserve"> </w:t>
      </w:r>
      <w:r>
        <w:t xml:space="preserve">most recent </w:t>
      </w:r>
      <w:r w:rsidRPr="001808FD">
        <w:t>backup.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976"/>
        <w:gridCol w:w="3566"/>
      </w:tblGrid>
      <w:tr w:rsidR="00AF29A0" w:rsidRPr="00AF29A0" w14:paraId="6DF56C49" w14:textId="77777777" w:rsidTr="00CB2741">
        <w:trPr>
          <w:tblHeader/>
          <w:tblCellSpacing w:w="15" w:type="dxa"/>
        </w:trPr>
        <w:tc>
          <w:tcPr>
            <w:tcW w:w="320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EE1BC8A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Process Name</w:t>
            </w:r>
          </w:p>
        </w:tc>
        <w:tc>
          <w:tcPr>
            <w:tcW w:w="294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50AD984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RTO</w:t>
            </w:r>
          </w:p>
        </w:tc>
        <w:tc>
          <w:tcPr>
            <w:tcW w:w="352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C477F8F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RPO</w:t>
            </w:r>
          </w:p>
        </w:tc>
      </w:tr>
      <w:tr w:rsidR="00AF29A0" w:rsidRPr="00AF29A0" w14:paraId="33084AA5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B481677" w14:textId="598DD90F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294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792CD71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RTO 1</w:t>
            </w:r>
          </w:p>
        </w:tc>
        <w:tc>
          <w:tcPr>
            <w:tcW w:w="352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5E0256A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RPO 1</w:t>
            </w:r>
          </w:p>
        </w:tc>
      </w:tr>
      <w:tr w:rsidR="00AF29A0" w:rsidRPr="00AF29A0" w14:paraId="6A21B51D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0246E96" w14:textId="1D3D65CD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294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0B357BE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RTO 2</w:t>
            </w:r>
          </w:p>
        </w:tc>
        <w:tc>
          <w:tcPr>
            <w:tcW w:w="352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B39F967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RPO 2</w:t>
            </w:r>
          </w:p>
        </w:tc>
      </w:tr>
      <w:tr w:rsidR="00AF29A0" w:rsidRPr="00AF29A0" w14:paraId="4A068D90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A2E0B6E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294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3793209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352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B814A27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7871AD84" w14:textId="77777777" w:rsidR="00AF29A0" w:rsidRPr="00AF29A0" w:rsidRDefault="00AF29A0" w:rsidP="00AF29A0">
      <w:pPr>
        <w:pStyle w:val="Heading1"/>
      </w:pPr>
      <w:bookmarkStart w:id="14" w:name="_Toc145967080"/>
      <w:bookmarkStart w:id="15" w:name="_Toc163138662"/>
      <w:r w:rsidRPr="00AF29A0">
        <w:t>5. Risk Assessment</w:t>
      </w:r>
      <w:bookmarkEnd w:id="14"/>
      <w:bookmarkEnd w:id="15"/>
    </w:p>
    <w:p w14:paraId="3C1AA9D9" w14:textId="77777777" w:rsidR="00AF29A0" w:rsidRPr="00AF29A0" w:rsidRDefault="00AF29A0" w:rsidP="00AF29A0">
      <w:r w:rsidRPr="00AF29A0">
        <w:t>Evaluate the threats and vulnerabilities associated with each critical process. Use tables or matrices to present risk assessment data.</w:t>
      </w:r>
    </w:p>
    <w:p w14:paraId="65F2BE46" w14:textId="77777777" w:rsidR="00AF29A0" w:rsidRPr="00AF29A0" w:rsidRDefault="00AF29A0" w:rsidP="00AF29A0">
      <w:pPr>
        <w:pStyle w:val="Heading2"/>
        <w:rPr>
          <w:lang w:val="en-IE"/>
        </w:rPr>
      </w:pPr>
      <w:bookmarkStart w:id="16" w:name="_Toc145967081"/>
      <w:bookmarkStart w:id="17" w:name="_Toc163138663"/>
      <w:r w:rsidRPr="00AF29A0">
        <w:rPr>
          <w:lang w:val="en-IE"/>
        </w:rPr>
        <w:t>5.1 Threats and Vulnerabilities</w:t>
      </w:r>
      <w:bookmarkEnd w:id="16"/>
      <w:bookmarkEnd w:id="17"/>
    </w:p>
    <w:p w14:paraId="2C7A7878" w14:textId="77777777" w:rsidR="00AF29A0" w:rsidRPr="00AF29A0" w:rsidRDefault="00AF29A0" w:rsidP="00AF29A0">
      <w:r w:rsidRPr="00AF29A0">
        <w:t>List potential threats and vulnerabilities relevant to each process.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542"/>
      </w:tblGrid>
      <w:tr w:rsidR="00AF29A0" w:rsidRPr="00AF29A0" w14:paraId="1683AF8E" w14:textId="77777777" w:rsidTr="00CB2741">
        <w:trPr>
          <w:tblHeader/>
          <w:tblCellSpacing w:w="15" w:type="dxa"/>
        </w:trPr>
        <w:tc>
          <w:tcPr>
            <w:tcW w:w="320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16C62CA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Process Name</w:t>
            </w:r>
          </w:p>
        </w:tc>
        <w:tc>
          <w:tcPr>
            <w:tcW w:w="6497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616DF5C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Threats and Vulnerabilities</w:t>
            </w:r>
          </w:p>
        </w:tc>
      </w:tr>
      <w:tr w:rsidR="00AF29A0" w:rsidRPr="00AF29A0" w14:paraId="66D3AC0D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4F299F9" w14:textId="0FA427B2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649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A09D8EB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Threats and Vulnerabilities 1</w:t>
            </w:r>
          </w:p>
        </w:tc>
      </w:tr>
      <w:tr w:rsidR="00AF29A0" w:rsidRPr="00AF29A0" w14:paraId="38A0C7F1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17C5227" w14:textId="610044C0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649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9687D6D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Threats and Vulnerabilities 2</w:t>
            </w:r>
          </w:p>
        </w:tc>
      </w:tr>
      <w:tr w:rsidR="00AF29A0" w:rsidRPr="00AF29A0" w14:paraId="65FCC03B" w14:textId="77777777" w:rsidTr="00CB2741">
        <w:trPr>
          <w:tblCellSpacing w:w="15" w:type="dxa"/>
        </w:trPr>
        <w:tc>
          <w:tcPr>
            <w:tcW w:w="32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B234072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649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26C0B5C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2C678248" w14:textId="77777777" w:rsidR="00AF29A0" w:rsidRPr="00AF29A0" w:rsidRDefault="00AF29A0" w:rsidP="00AF29A0">
      <w:pPr>
        <w:pStyle w:val="Heading2"/>
        <w:rPr>
          <w:lang w:val="en-IE"/>
        </w:rPr>
      </w:pPr>
      <w:bookmarkStart w:id="18" w:name="_Toc145967082"/>
      <w:bookmarkStart w:id="19" w:name="_Toc163138664"/>
      <w:r w:rsidRPr="00AF29A0">
        <w:rPr>
          <w:lang w:val="en-IE"/>
        </w:rPr>
        <w:t>5.2 Likelihood and Impact</w:t>
      </w:r>
      <w:bookmarkEnd w:id="18"/>
      <w:bookmarkEnd w:id="19"/>
    </w:p>
    <w:p w14:paraId="19FDDEBF" w14:textId="77777777" w:rsidR="00AF29A0" w:rsidRPr="00AF29A0" w:rsidRDefault="00AF29A0" w:rsidP="00AF29A0">
      <w:r w:rsidRPr="00AF29A0">
        <w:t>Assess the likelihood and potential impact of each threat and vulnerability. Use a matrix or tables to document this data.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2450"/>
        <w:gridCol w:w="1985"/>
        <w:gridCol w:w="2006"/>
      </w:tblGrid>
      <w:tr w:rsidR="00AF29A0" w:rsidRPr="00AF29A0" w14:paraId="52BA5B24" w14:textId="77777777" w:rsidTr="00CB274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B571004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Process Name</w:t>
            </w:r>
          </w:p>
        </w:tc>
        <w:tc>
          <w:tcPr>
            <w:tcW w:w="242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60E4000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Threat/Vulnerability</w:t>
            </w:r>
          </w:p>
        </w:tc>
        <w:tc>
          <w:tcPr>
            <w:tcW w:w="195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BB9EB9C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Likelihood</w:t>
            </w:r>
          </w:p>
        </w:tc>
        <w:tc>
          <w:tcPr>
            <w:tcW w:w="196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6908E92" w14:textId="77777777" w:rsidR="00AF29A0" w:rsidRPr="00AF29A0" w:rsidRDefault="00AF29A0" w:rsidP="00AF29A0">
            <w:pPr>
              <w:rPr>
                <w:b/>
                <w:bCs/>
                <w:lang w:val="en-IE"/>
              </w:rPr>
            </w:pPr>
            <w:r w:rsidRPr="00AF29A0">
              <w:rPr>
                <w:b/>
                <w:bCs/>
                <w:lang w:val="en-IE"/>
              </w:rPr>
              <w:t>Impact</w:t>
            </w:r>
          </w:p>
        </w:tc>
      </w:tr>
      <w:tr w:rsidR="00AF29A0" w:rsidRPr="00AF29A0" w14:paraId="1FE5DF7D" w14:textId="77777777" w:rsidTr="00CB274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24767B1" w14:textId="40DABBC8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242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861D58F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Threat/Vulnerability 1</w:t>
            </w:r>
          </w:p>
        </w:tc>
        <w:tc>
          <w:tcPr>
            <w:tcW w:w="19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C4A83C5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Likelihood 1</w:t>
            </w:r>
          </w:p>
        </w:tc>
        <w:tc>
          <w:tcPr>
            <w:tcW w:w="196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1AE1EF1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Impact 1</w:t>
            </w:r>
          </w:p>
        </w:tc>
      </w:tr>
      <w:tr w:rsidR="00AF29A0" w:rsidRPr="00AF29A0" w14:paraId="7CE6ABF6" w14:textId="77777777" w:rsidTr="00CB274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0BB9361" w14:textId="4343E430" w:rsidR="00AF29A0" w:rsidRPr="00AF29A0" w:rsidRDefault="007A2478" w:rsidP="00AF29A0">
            <w:pPr>
              <w:rPr>
                <w:lang w:val="en-IE"/>
              </w:rPr>
            </w:pPr>
            <w:r>
              <w:rPr>
                <w:lang w:val="en-IE"/>
              </w:rPr>
              <w:lastRenderedPageBreak/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242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711C954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Threat/Vulnerability 2</w:t>
            </w:r>
          </w:p>
        </w:tc>
        <w:tc>
          <w:tcPr>
            <w:tcW w:w="19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065743C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Likelihood 2</w:t>
            </w:r>
          </w:p>
        </w:tc>
        <w:tc>
          <w:tcPr>
            <w:tcW w:w="196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F28D7AC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Impact 2</w:t>
            </w:r>
          </w:p>
        </w:tc>
      </w:tr>
      <w:tr w:rsidR="00AF29A0" w:rsidRPr="00AF29A0" w14:paraId="5F5B113A" w14:textId="77777777" w:rsidTr="00CB274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85FEB56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242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2D41C88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19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E576287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196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96B95B4" w14:textId="77777777" w:rsidR="00AF29A0" w:rsidRPr="00AF29A0" w:rsidRDefault="00AF29A0" w:rsidP="00AF29A0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43B0BB0E" w14:textId="77777777" w:rsidR="00AF29A0" w:rsidRPr="00AF29A0" w:rsidRDefault="00AF29A0" w:rsidP="00AF29A0">
      <w:pPr>
        <w:pStyle w:val="Heading1"/>
        <w:rPr>
          <w:lang w:val="en-IE"/>
        </w:rPr>
      </w:pPr>
      <w:bookmarkStart w:id="20" w:name="_Toc145967083"/>
      <w:bookmarkStart w:id="21" w:name="_Toc163138665"/>
      <w:r w:rsidRPr="00AF29A0">
        <w:rPr>
          <w:lang w:val="en-IE"/>
        </w:rPr>
        <w:t>6. Priority and Recommendations</w:t>
      </w:r>
      <w:bookmarkEnd w:id="20"/>
      <w:bookmarkEnd w:id="21"/>
    </w:p>
    <w:p w14:paraId="6E04F1E2" w14:textId="77777777" w:rsidR="00AF29A0" w:rsidRPr="00AF29A0" w:rsidRDefault="00AF29A0" w:rsidP="00AF29A0">
      <w:r w:rsidRPr="00AF29A0">
        <w:t>Based on the impact assessment, recovery objectives, and risk assessment, prioritise critical processes and provide recommendations for mitigation and recovery strategies.</w:t>
      </w:r>
    </w:p>
    <w:p w14:paraId="4EC05739" w14:textId="77777777" w:rsidR="00AF29A0" w:rsidRPr="00AF29A0" w:rsidRDefault="00AF29A0" w:rsidP="00AF29A0">
      <w:pPr>
        <w:pStyle w:val="Heading2"/>
        <w:rPr>
          <w:lang w:val="en-IE"/>
        </w:rPr>
      </w:pPr>
      <w:bookmarkStart w:id="22" w:name="_Toc145967084"/>
      <w:bookmarkStart w:id="23" w:name="_Toc163138666"/>
      <w:r w:rsidRPr="00AF29A0">
        <w:rPr>
          <w:lang w:val="en-IE"/>
        </w:rPr>
        <w:t>6.1 Priority Levels</w:t>
      </w:r>
      <w:bookmarkEnd w:id="22"/>
      <w:bookmarkEnd w:id="23"/>
    </w:p>
    <w:p w14:paraId="43DF03BE" w14:textId="77777777" w:rsidR="00AF29A0" w:rsidRPr="00AF29A0" w:rsidRDefault="00AF29A0" w:rsidP="00AF29A0">
      <w:r w:rsidRPr="00AF29A0">
        <w:t>Assign priority levels to each critical process based on its impact, recovery objectives, and risk assessment.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401"/>
      </w:tblGrid>
      <w:tr w:rsidR="00AF29A0" w:rsidRPr="00AF29A0" w14:paraId="4A4324B0" w14:textId="77777777" w:rsidTr="00CB2741">
        <w:trPr>
          <w:tblHeader/>
          <w:tblCellSpacing w:w="15" w:type="dxa"/>
        </w:trPr>
        <w:tc>
          <w:tcPr>
            <w:tcW w:w="334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D9F684A" w14:textId="77777777" w:rsidR="00AF29A0" w:rsidRPr="004F698A" w:rsidRDefault="00AF29A0" w:rsidP="004F698A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Process Name</w:t>
            </w:r>
          </w:p>
        </w:tc>
        <w:tc>
          <w:tcPr>
            <w:tcW w:w="635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770B7AC" w14:textId="77777777" w:rsidR="00AF29A0" w:rsidRPr="004F698A" w:rsidRDefault="00AF29A0" w:rsidP="004F698A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Priority Level</w:t>
            </w:r>
          </w:p>
        </w:tc>
      </w:tr>
      <w:tr w:rsidR="00AF29A0" w:rsidRPr="00AF29A0" w14:paraId="3C81C591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CE360A9" w14:textId="73E05847" w:rsidR="00AF29A0" w:rsidRPr="00AF29A0" w:rsidRDefault="007A2478" w:rsidP="004F698A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9FFFC61" w14:textId="77777777" w:rsidR="00AF29A0" w:rsidRPr="00AF29A0" w:rsidRDefault="00AF29A0" w:rsidP="004F698A">
            <w:pPr>
              <w:rPr>
                <w:lang w:val="en-IE"/>
              </w:rPr>
            </w:pPr>
            <w:r w:rsidRPr="00AF29A0">
              <w:rPr>
                <w:lang w:val="en-IE"/>
              </w:rPr>
              <w:t>High</w:t>
            </w:r>
          </w:p>
        </w:tc>
      </w:tr>
      <w:tr w:rsidR="00AF29A0" w:rsidRPr="00AF29A0" w14:paraId="61D4F6A8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9852B95" w14:textId="35B9FE2F" w:rsidR="00AF29A0" w:rsidRPr="00AF29A0" w:rsidRDefault="007A2478" w:rsidP="004F698A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4E5E026" w14:textId="77777777" w:rsidR="00AF29A0" w:rsidRPr="00AF29A0" w:rsidRDefault="00AF29A0" w:rsidP="004F698A">
            <w:pPr>
              <w:rPr>
                <w:lang w:val="en-IE"/>
              </w:rPr>
            </w:pPr>
            <w:r w:rsidRPr="00AF29A0">
              <w:rPr>
                <w:lang w:val="en-IE"/>
              </w:rPr>
              <w:t>Medium</w:t>
            </w:r>
          </w:p>
        </w:tc>
      </w:tr>
      <w:tr w:rsidR="00AF29A0" w:rsidRPr="00AF29A0" w14:paraId="713FCBA0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207779A" w14:textId="77777777" w:rsidR="00AF29A0" w:rsidRPr="00AF29A0" w:rsidRDefault="00AF29A0" w:rsidP="004F698A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384305A" w14:textId="77777777" w:rsidR="00AF29A0" w:rsidRPr="00AF29A0" w:rsidRDefault="00AF29A0" w:rsidP="004F698A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3773BEA6" w14:textId="77777777" w:rsidR="00AF29A0" w:rsidRPr="00AF29A0" w:rsidRDefault="00AF29A0" w:rsidP="00AF29A0">
      <w:pPr>
        <w:pStyle w:val="Heading2"/>
        <w:rPr>
          <w:lang w:val="en-IE"/>
        </w:rPr>
      </w:pPr>
      <w:bookmarkStart w:id="24" w:name="_Toc145967085"/>
      <w:bookmarkStart w:id="25" w:name="_Toc163138667"/>
      <w:r w:rsidRPr="00AF29A0">
        <w:rPr>
          <w:lang w:val="en-IE"/>
        </w:rPr>
        <w:t>6.2 Recommended Mitigation and Recovery Strategies</w:t>
      </w:r>
      <w:bookmarkEnd w:id="24"/>
      <w:bookmarkEnd w:id="25"/>
    </w:p>
    <w:p w14:paraId="6E65B427" w14:textId="77777777" w:rsidR="00AF29A0" w:rsidRPr="00AF29A0" w:rsidRDefault="00AF29A0" w:rsidP="00AF29A0">
      <w:r w:rsidRPr="00AF29A0">
        <w:t>List recommended strategies for mitigating risks and achieving the defined recovery objectives.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401"/>
      </w:tblGrid>
      <w:tr w:rsidR="00AF29A0" w:rsidRPr="00AF29A0" w14:paraId="071983A0" w14:textId="77777777" w:rsidTr="00CB2741">
        <w:trPr>
          <w:tblHeader/>
          <w:tblCellSpacing w:w="15" w:type="dxa"/>
        </w:trPr>
        <w:tc>
          <w:tcPr>
            <w:tcW w:w="334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EBD31CE" w14:textId="77777777" w:rsidR="00AF29A0" w:rsidRPr="004F698A" w:rsidRDefault="00AF29A0" w:rsidP="004F698A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Process Name</w:t>
            </w:r>
          </w:p>
        </w:tc>
        <w:tc>
          <w:tcPr>
            <w:tcW w:w="635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B2C8C91" w14:textId="77777777" w:rsidR="00AF29A0" w:rsidRPr="004F698A" w:rsidRDefault="00AF29A0" w:rsidP="004F698A">
            <w:pPr>
              <w:rPr>
                <w:b/>
                <w:bCs/>
                <w:lang w:val="en-IE"/>
              </w:rPr>
            </w:pPr>
            <w:r w:rsidRPr="004F698A">
              <w:rPr>
                <w:b/>
                <w:bCs/>
                <w:lang w:val="en-IE"/>
              </w:rPr>
              <w:t>Mitigation and Recovery Strategies</w:t>
            </w:r>
          </w:p>
        </w:tc>
      </w:tr>
      <w:tr w:rsidR="00AF29A0" w:rsidRPr="00AF29A0" w14:paraId="0F6371E3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8DB48A5" w14:textId="6357F81B" w:rsidR="00AF29A0" w:rsidRPr="00AF29A0" w:rsidRDefault="007A2478" w:rsidP="004F698A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F7ED2A3" w14:textId="6C485CC9" w:rsidR="00AF29A0" w:rsidRPr="00AF29A0" w:rsidRDefault="00AF29A0" w:rsidP="004F698A">
            <w:pPr>
              <w:rPr>
                <w:lang w:val="en-IE"/>
              </w:rPr>
            </w:pPr>
            <w:r w:rsidRPr="00AF29A0">
              <w:rPr>
                <w:lang w:val="en-IE"/>
              </w:rPr>
              <w:t xml:space="preserve">Strategies for </w:t>
            </w:r>
            <w:r w:rsidR="007A2478"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1</w:t>
            </w:r>
          </w:p>
        </w:tc>
      </w:tr>
      <w:tr w:rsidR="00AF29A0" w:rsidRPr="00AF29A0" w14:paraId="46F9AC99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514CD8E" w14:textId="722A7D13" w:rsidR="00AF29A0" w:rsidRPr="00AF29A0" w:rsidRDefault="007A2478" w:rsidP="004F698A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A1EB45A" w14:textId="0F40710A" w:rsidR="00AF29A0" w:rsidRPr="00AF29A0" w:rsidRDefault="00AF29A0" w:rsidP="004F698A">
            <w:pPr>
              <w:rPr>
                <w:lang w:val="en-IE"/>
              </w:rPr>
            </w:pPr>
            <w:r w:rsidRPr="00AF29A0">
              <w:rPr>
                <w:lang w:val="en-IE"/>
              </w:rPr>
              <w:t xml:space="preserve">Strategies for </w:t>
            </w:r>
            <w:r w:rsidR="007A2478">
              <w:rPr>
                <w:lang w:val="en-IE"/>
              </w:rPr>
              <w:t>Business</w:t>
            </w:r>
            <w:r w:rsidR="0036425C">
              <w:rPr>
                <w:lang w:val="en-IE"/>
              </w:rPr>
              <w:t xml:space="preserve"> Process 2</w:t>
            </w:r>
          </w:p>
        </w:tc>
      </w:tr>
      <w:tr w:rsidR="00AF29A0" w:rsidRPr="00AF29A0" w14:paraId="1841A2A4" w14:textId="77777777" w:rsidTr="00CB2741">
        <w:trPr>
          <w:tblCellSpacing w:w="15" w:type="dxa"/>
        </w:trPr>
        <w:tc>
          <w:tcPr>
            <w:tcW w:w="334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35F437E" w14:textId="77777777" w:rsidR="00AF29A0" w:rsidRPr="00AF29A0" w:rsidRDefault="00AF29A0" w:rsidP="004F698A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  <w:tc>
          <w:tcPr>
            <w:tcW w:w="635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8AD37C7" w14:textId="77777777" w:rsidR="00AF29A0" w:rsidRPr="00AF29A0" w:rsidRDefault="00AF29A0" w:rsidP="004F698A">
            <w:pPr>
              <w:rPr>
                <w:lang w:val="en-IE"/>
              </w:rPr>
            </w:pPr>
            <w:r w:rsidRPr="00AF29A0">
              <w:rPr>
                <w:lang w:val="en-IE"/>
              </w:rPr>
              <w:t>...</w:t>
            </w:r>
          </w:p>
        </w:tc>
      </w:tr>
    </w:tbl>
    <w:p w14:paraId="29091CC9" w14:textId="77777777" w:rsidR="00AF29A0" w:rsidRPr="00AF29A0" w:rsidRDefault="00AF29A0" w:rsidP="00AF29A0">
      <w:pPr>
        <w:pStyle w:val="Heading1"/>
        <w:rPr>
          <w:lang w:val="en-IE"/>
        </w:rPr>
      </w:pPr>
      <w:bookmarkStart w:id="26" w:name="_Toc145967086"/>
      <w:bookmarkStart w:id="27" w:name="_Toc163138668"/>
      <w:r w:rsidRPr="00AF29A0">
        <w:rPr>
          <w:lang w:val="en-IE"/>
        </w:rPr>
        <w:t>7. Appendices</w:t>
      </w:r>
      <w:bookmarkEnd w:id="26"/>
      <w:bookmarkEnd w:id="27"/>
    </w:p>
    <w:p w14:paraId="5DA20F21" w14:textId="3498B999" w:rsidR="00AF29A0" w:rsidRPr="00AF29A0" w:rsidRDefault="00AF29A0" w:rsidP="00AF29A0">
      <w:r w:rsidRPr="00AF29A0">
        <w:t xml:space="preserve">Include any additional information, such as a </w:t>
      </w:r>
      <w:r w:rsidR="001808FD">
        <w:t>key employee dependency</w:t>
      </w:r>
      <w:r w:rsidR="0036425C">
        <w:t xml:space="preserve">, </w:t>
      </w:r>
      <w:r w:rsidRPr="00AF29A0">
        <w:t xml:space="preserve">detailed impact assessment data, risk assessment details, </w:t>
      </w:r>
      <w:r w:rsidR="001808FD">
        <w:t xml:space="preserve">Risk </w:t>
      </w:r>
      <w:proofErr w:type="gramStart"/>
      <w:r w:rsidR="001808FD">
        <w:t>Register</w:t>
      </w:r>
      <w:proofErr w:type="gramEnd"/>
      <w:r w:rsidR="001808FD">
        <w:t xml:space="preserve"> </w:t>
      </w:r>
      <w:r w:rsidRPr="00AF29A0">
        <w:t>and a glossary of terms.</w:t>
      </w:r>
    </w:p>
    <w:p w14:paraId="2D2B431A" w14:textId="61C56DF3" w:rsidR="00AF29A0" w:rsidRPr="00AF29A0" w:rsidRDefault="00AF29A0" w:rsidP="00AF29A0"/>
    <w:p w14:paraId="7067F161" w14:textId="2D57E72E" w:rsidR="00896DB2" w:rsidRDefault="00AF29A0" w:rsidP="001808FD">
      <w:r w:rsidRPr="00AF29A0">
        <w:t xml:space="preserve">This template provides a structured framework for conducting a </w:t>
      </w:r>
      <w:r w:rsidR="007A2478">
        <w:t>Business</w:t>
      </w:r>
      <w:r w:rsidRPr="00AF29A0">
        <w:t xml:space="preserve"> Impact Analysis (</w:t>
      </w:r>
      <w:r w:rsidR="007A2478">
        <w:t>BIA</w:t>
      </w:r>
      <w:r w:rsidRPr="00AF29A0">
        <w:t>) and documenting its findings. You can customise and expand upon it to meet the specific needs of your organisation</w:t>
      </w:r>
      <w:r w:rsidR="001808FD">
        <w:t>.</w:t>
      </w:r>
    </w:p>
    <w:p w14:paraId="499ED26B" w14:textId="77777777" w:rsidR="001808FD" w:rsidRPr="0077181A" w:rsidRDefault="001808FD" w:rsidP="001808FD"/>
    <w:sectPr w:rsidR="001808FD" w:rsidRPr="00771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748D3"/>
    <w:multiLevelType w:val="hybridMultilevel"/>
    <w:tmpl w:val="09B25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10D7"/>
    <w:multiLevelType w:val="multilevel"/>
    <w:tmpl w:val="526C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72A8A"/>
    <w:multiLevelType w:val="multilevel"/>
    <w:tmpl w:val="437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0671599">
    <w:abstractNumId w:val="1"/>
  </w:num>
  <w:num w:numId="2" w16cid:durableId="104815816">
    <w:abstractNumId w:val="2"/>
  </w:num>
  <w:num w:numId="3" w16cid:durableId="1213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EA"/>
    <w:rsid w:val="001808FD"/>
    <w:rsid w:val="0036425C"/>
    <w:rsid w:val="004F698A"/>
    <w:rsid w:val="0077181A"/>
    <w:rsid w:val="007A2478"/>
    <w:rsid w:val="00896DB2"/>
    <w:rsid w:val="00A500EA"/>
    <w:rsid w:val="00AF29A0"/>
    <w:rsid w:val="00CB2741"/>
    <w:rsid w:val="00E0323D"/>
    <w:rsid w:val="00F1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096B"/>
  <w15:chartTrackingRefBased/>
  <w15:docId w15:val="{F616E5A8-9F42-4DF1-8029-C58D4AF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A500E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718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1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7181A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7181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181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718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Lynch</dc:creator>
  <cp:keywords/>
  <dc:description/>
  <cp:lastModifiedBy>Liam Lynch</cp:lastModifiedBy>
  <cp:revision>7</cp:revision>
  <dcterms:created xsi:type="dcterms:W3CDTF">2023-09-18T21:27:00Z</dcterms:created>
  <dcterms:modified xsi:type="dcterms:W3CDTF">2024-04-04T14:57:00Z</dcterms:modified>
</cp:coreProperties>
</file>